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215830D" w14:textId="77777777" w:rsidR="007A5A42" w:rsidRPr="007A5A42" w:rsidRDefault="007A5A42" w:rsidP="007A5A42">
      <w:pPr>
        <w:pStyle w:val="Subtitle"/>
        <w:rPr>
          <w:rFonts w:eastAsia="Aptos"/>
        </w:rPr>
      </w:pPr>
      <w:r w:rsidRPr="007A5A42">
        <w:rPr>
          <w:rFonts w:eastAsia="Aptos"/>
        </w:rPr>
        <w:t>SEG Awards Level 1 Award in Speaking and Listening in German</w:t>
      </w:r>
    </w:p>
    <w:p w14:paraId="103511AF" w14:textId="5EED5075" w:rsidR="00DF0F29" w:rsidRPr="00391A87" w:rsidRDefault="007A5A42" w:rsidP="007A5A42">
      <w:pPr>
        <w:pStyle w:val="Subtitle"/>
        <w:rPr>
          <w:rFonts w:eastAsia="Aptos"/>
        </w:rPr>
      </w:pPr>
      <w:r w:rsidRPr="007A5A42">
        <w:rPr>
          <w:rFonts w:eastAsia="Aptos"/>
        </w:rPr>
        <w:t>603/2188/X</w:t>
      </w:r>
      <w:r w:rsidRPr="007A5A42">
        <w:rPr>
          <w:rFonts w:eastAsia="Aptos"/>
        </w:rPr>
        <w:t xml:space="preserve"> </w:t>
      </w:r>
      <w:r w:rsidR="00DF0F29">
        <w:br w:type="page"/>
      </w:r>
    </w:p>
    <w:p w14:paraId="5EF41674" w14:textId="660A7502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1 Award in Speaking and Listening in </w:t>
      </w:r>
      <w:r w:rsidR="007A5A42">
        <w:rPr>
          <w:bCs/>
        </w:rPr>
        <w:t>German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J/616/0684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FF3C1A" w14:textId="00B1A3B7" w:rsidR="003430C0" w:rsidRDefault="00736535" w:rsidP="003430C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on a chosen topic using at least 8 phrases which must include:</w:t>
            </w:r>
          </w:p>
          <w:p w14:paraId="44261350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1 expression of like/dislike or intention</w:t>
            </w:r>
          </w:p>
          <w:p w14:paraId="6A3D1A8C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8B73941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A8764B2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at least 2 tenses/timeframes</w:t>
            </w:r>
          </w:p>
          <w:p w14:paraId="1A0A291F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0C18E7E8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E05145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1F3A86BD" w14:textId="26684A18" w:rsidR="00736535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simple numbers (at least 1–1000)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6D6619B6" w14:textId="053B0ACF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Speaking and Listening in </w:t>
      </w:r>
      <w:r w:rsidR="007A5A42">
        <w:rPr>
          <w:bCs/>
        </w:rPr>
        <w:t>German</w:t>
      </w:r>
    </w:p>
    <w:p w14:paraId="00F558B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F588EF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372501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377289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5C34F0" w14:textId="77777777" w:rsidR="00FB2835" w:rsidRDefault="00FB2835" w:rsidP="0048336A">
      <w:pPr>
        <w:rPr>
          <w:iCs w:val="0"/>
        </w:rPr>
      </w:pPr>
    </w:p>
    <w:p w14:paraId="5567DB7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L/616/0685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C5B3CE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938B5AE" w14:textId="77777777" w:rsidTr="000D5B02">
        <w:tc>
          <w:tcPr>
            <w:tcW w:w="4592" w:type="dxa"/>
          </w:tcPr>
          <w:p w14:paraId="233B0C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52F4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8847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DFDC3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B4175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565D330" w14:textId="77777777" w:rsidTr="000D5B02">
        <w:tc>
          <w:tcPr>
            <w:tcW w:w="4592" w:type="dxa"/>
          </w:tcPr>
          <w:p w14:paraId="3F9EC3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DAAF9" w14:textId="7C64F7D5" w:rsidR="003430C0" w:rsidRDefault="00736535" w:rsidP="003430C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16 utterances which must include:</w:t>
            </w:r>
          </w:p>
          <w:p w14:paraId="1012B446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55A4458B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249F01D4" w14:textId="77777777" w:rsidR="003430C0" w:rsidRDefault="003430C0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implest ways of expressing past, present and future tenses/timeframes where appropriate to the language</w:t>
            </w:r>
          </w:p>
          <w:p w14:paraId="72F0EE92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structure</w:t>
            </w:r>
          </w:p>
          <w:p w14:paraId="48CC74C3" w14:textId="5BA591E4" w:rsidR="00736535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66A82C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B6F4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Answer in English a minimum of 6 specific questions set in English to demonstrate understanding of the above dialogue or monologue</w:t>
            </w:r>
          </w:p>
          <w:p w14:paraId="71DC72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28B0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1404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FEE7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15D3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E63954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B04D3C" w14:textId="77777777" w:rsidTr="00391A87">
        <w:tc>
          <w:tcPr>
            <w:tcW w:w="12575" w:type="dxa"/>
          </w:tcPr>
          <w:p w14:paraId="5D62B18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E40DD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8EF0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ADD7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3EFF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EDA5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EF4C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6967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8FAB78" w14:textId="77777777" w:rsidR="00736535" w:rsidRDefault="00736535" w:rsidP="0048336A"/>
    <w:p w14:paraId="5EB20F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FF78A3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A3A20DC" w14:textId="77777777" w:rsidTr="00391A87">
        <w:tc>
          <w:tcPr>
            <w:tcW w:w="12575" w:type="dxa"/>
          </w:tcPr>
          <w:p w14:paraId="067F01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17AC5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E8E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C0E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4B4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A256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CF1A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25BF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058C24" w14:textId="77777777" w:rsidTr="00391A87">
        <w:tc>
          <w:tcPr>
            <w:tcW w:w="12575" w:type="dxa"/>
          </w:tcPr>
          <w:p w14:paraId="030B78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A1243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B4A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6021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F17B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D7A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E24C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9429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7DE299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0EEE1B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75540F5" w14:textId="77777777" w:rsidR="00FB2835" w:rsidRPr="0048336A" w:rsidRDefault="00FB2835" w:rsidP="0048336A"/>
    <w:p w14:paraId="2D910183" w14:textId="1C9A2D1A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Speaking and Listening in </w:t>
      </w:r>
      <w:r w:rsidR="007A5A42">
        <w:rPr>
          <w:bCs/>
        </w:rPr>
        <w:t>German</w:t>
      </w:r>
    </w:p>
    <w:p w14:paraId="2EF3CD5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A1958C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96F796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9207B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13FBFE4" w14:textId="77777777" w:rsidR="00FB2835" w:rsidRDefault="00FB2835" w:rsidP="0048336A">
      <w:pPr>
        <w:rPr>
          <w:iCs w:val="0"/>
        </w:rPr>
      </w:pPr>
    </w:p>
    <w:p w14:paraId="15B16CB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Y/616/0687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2A374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3E15B548" w14:textId="77777777" w:rsidTr="000D5B02">
        <w:tc>
          <w:tcPr>
            <w:tcW w:w="4592" w:type="dxa"/>
          </w:tcPr>
          <w:p w14:paraId="63AAE7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E8BD7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5D81C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EB805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4A662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11F7F0" w14:textId="77777777" w:rsidTr="000D5B02">
        <w:tc>
          <w:tcPr>
            <w:tcW w:w="4592" w:type="dxa"/>
          </w:tcPr>
          <w:p w14:paraId="61D86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4E698B" w14:textId="3633BDD5" w:rsidR="003430C0" w:rsidRDefault="00736535" w:rsidP="003430C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Participate in a dialogue in the target language about familiar events of at least 12 exchanges (minimum of 6 from the learner) which must include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4F554CF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07CCBB5C" w14:textId="736A47E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72726A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structure</w:t>
            </w:r>
          </w:p>
          <w:p w14:paraId="05582B6E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 tenses/timeframes</w:t>
            </w:r>
          </w:p>
          <w:p w14:paraId="5ABC4DD5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5E89EFD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52A5023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15211B1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intonation and pronunciation to express meaning clearly</w:t>
            </w:r>
          </w:p>
          <w:p w14:paraId="456AFF06" w14:textId="603B5ACE" w:rsidR="00736535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34C66C6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38D8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CFB1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CB3C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CB51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61970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0D88E3" w14:textId="77777777" w:rsidTr="00391A87">
        <w:tc>
          <w:tcPr>
            <w:tcW w:w="12575" w:type="dxa"/>
          </w:tcPr>
          <w:p w14:paraId="5CEC473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F7477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117D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0A1C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FD06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F325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F36E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F188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493AC4" w14:textId="77777777" w:rsidR="00736535" w:rsidRDefault="00736535" w:rsidP="0048336A"/>
    <w:p w14:paraId="696043E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D1AA2F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6EC3BEB" w14:textId="77777777" w:rsidTr="00391A87">
        <w:tc>
          <w:tcPr>
            <w:tcW w:w="12575" w:type="dxa"/>
          </w:tcPr>
          <w:p w14:paraId="71EA4B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46E87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5313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278D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D67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F9DE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E5CEE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3FE2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D8BDE9F" w14:textId="77777777" w:rsidTr="00391A87">
        <w:tc>
          <w:tcPr>
            <w:tcW w:w="12575" w:type="dxa"/>
          </w:tcPr>
          <w:p w14:paraId="3FC38C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FA73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3529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733E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23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EAF4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ADC7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C429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E8626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315331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F55A91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B7595" w14:textId="77777777" w:rsidR="00DC2CC4" w:rsidRPr="004F30C9" w:rsidRDefault="00DC2CC4" w:rsidP="00C03E65">
      <w:r w:rsidRPr="004F30C9">
        <w:separator/>
      </w:r>
    </w:p>
  </w:endnote>
  <w:endnote w:type="continuationSeparator" w:id="0">
    <w:p w14:paraId="1253DFEC" w14:textId="77777777" w:rsidR="00DC2CC4" w:rsidRPr="004F30C9" w:rsidRDefault="00DC2CC4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E700E" w14:textId="77777777" w:rsidR="00DC2CC4" w:rsidRPr="004F30C9" w:rsidRDefault="00DC2CC4" w:rsidP="00C03E65">
      <w:r w:rsidRPr="004F30C9">
        <w:separator/>
      </w:r>
    </w:p>
  </w:footnote>
  <w:footnote w:type="continuationSeparator" w:id="0">
    <w:p w14:paraId="1D8DC1E1" w14:textId="77777777" w:rsidR="00DC2CC4" w:rsidRPr="004F30C9" w:rsidRDefault="00DC2CC4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13BC"/>
    <w:multiLevelType w:val="multilevel"/>
    <w:tmpl w:val="88FEF0A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3EB9"/>
    <w:multiLevelType w:val="hybridMultilevel"/>
    <w:tmpl w:val="ED64A7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4A2FE0"/>
    <w:multiLevelType w:val="multilevel"/>
    <w:tmpl w:val="B984AFCA"/>
    <w:numStyleLink w:val="Arrows"/>
  </w:abstractNum>
  <w:abstractNum w:abstractNumId="17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64B13"/>
    <w:multiLevelType w:val="multilevel"/>
    <w:tmpl w:val="C61EF53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9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0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16494"/>
    <w:multiLevelType w:val="multilevel"/>
    <w:tmpl w:val="8C8C4F8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66061EC"/>
    <w:multiLevelType w:val="multilevel"/>
    <w:tmpl w:val="B984AFCA"/>
    <w:numStyleLink w:val="Arrows"/>
  </w:abstractNum>
  <w:abstractNum w:abstractNumId="24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7F470D1"/>
    <w:multiLevelType w:val="multilevel"/>
    <w:tmpl w:val="B984AFCA"/>
    <w:numStyleLink w:val="Arrows"/>
  </w:abstractNum>
  <w:abstractNum w:abstractNumId="26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8DF"/>
    <w:multiLevelType w:val="multilevel"/>
    <w:tmpl w:val="B984AFCA"/>
    <w:numStyleLink w:val="Arrows"/>
  </w:abstractNum>
  <w:abstractNum w:abstractNumId="30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1" w15:restartNumberingAfterBreak="0">
    <w:nsid w:val="64097033"/>
    <w:multiLevelType w:val="hybridMultilevel"/>
    <w:tmpl w:val="487075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895076"/>
    <w:multiLevelType w:val="hybridMultilevel"/>
    <w:tmpl w:val="FC363F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4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0"/>
  </w:num>
  <w:num w:numId="9" w16cid:durableId="2085490660">
    <w:abstractNumId w:val="23"/>
  </w:num>
  <w:num w:numId="10" w16cid:durableId="2075081347">
    <w:abstractNumId w:val="34"/>
  </w:num>
  <w:num w:numId="11" w16cid:durableId="870068820">
    <w:abstractNumId w:val="22"/>
  </w:num>
  <w:num w:numId="12" w16cid:durableId="1957716830">
    <w:abstractNumId w:val="11"/>
  </w:num>
  <w:num w:numId="13" w16cid:durableId="1147743276">
    <w:abstractNumId w:val="38"/>
  </w:num>
  <w:num w:numId="14" w16cid:durableId="977027098">
    <w:abstractNumId w:val="13"/>
  </w:num>
  <w:num w:numId="15" w16cid:durableId="139151351">
    <w:abstractNumId w:val="16"/>
  </w:num>
  <w:num w:numId="16" w16cid:durableId="577592065">
    <w:abstractNumId w:val="25"/>
  </w:num>
  <w:num w:numId="17" w16cid:durableId="827477050">
    <w:abstractNumId w:val="14"/>
  </w:num>
  <w:num w:numId="18" w16cid:durableId="271472993">
    <w:abstractNumId w:val="12"/>
  </w:num>
  <w:num w:numId="19" w16cid:durableId="1741750329">
    <w:abstractNumId w:val="39"/>
  </w:num>
  <w:num w:numId="20" w16cid:durableId="2096440589">
    <w:abstractNumId w:val="6"/>
  </w:num>
  <w:num w:numId="21" w16cid:durableId="637303854">
    <w:abstractNumId w:val="20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2"/>
  </w:num>
  <w:num w:numId="25" w16cid:durableId="637031289">
    <w:abstractNumId w:val="28"/>
  </w:num>
  <w:num w:numId="26" w16cid:durableId="444470250">
    <w:abstractNumId w:val="17"/>
  </w:num>
  <w:num w:numId="27" w16cid:durableId="1618683150">
    <w:abstractNumId w:val="19"/>
  </w:num>
  <w:num w:numId="28" w16cid:durableId="376126836">
    <w:abstractNumId w:val="27"/>
  </w:num>
  <w:num w:numId="29" w16cid:durableId="1534343683">
    <w:abstractNumId w:val="8"/>
  </w:num>
  <w:num w:numId="30" w16cid:durableId="1452285353">
    <w:abstractNumId w:val="35"/>
  </w:num>
  <w:num w:numId="31" w16cid:durableId="382021674">
    <w:abstractNumId w:val="5"/>
  </w:num>
  <w:num w:numId="32" w16cid:durableId="941646337">
    <w:abstractNumId w:val="9"/>
  </w:num>
  <w:num w:numId="33" w16cid:durableId="1408502473">
    <w:abstractNumId w:val="29"/>
  </w:num>
  <w:num w:numId="34" w16cid:durableId="407583142">
    <w:abstractNumId w:val="26"/>
  </w:num>
  <w:num w:numId="35" w16cid:durableId="427775892">
    <w:abstractNumId w:val="37"/>
  </w:num>
  <w:num w:numId="36" w16cid:durableId="1412652534">
    <w:abstractNumId w:val="18"/>
  </w:num>
  <w:num w:numId="37" w16cid:durableId="320550704">
    <w:abstractNumId w:val="36"/>
  </w:num>
  <w:num w:numId="38" w16cid:durableId="1622493666">
    <w:abstractNumId w:val="2"/>
  </w:num>
  <w:num w:numId="39" w16cid:durableId="889653916">
    <w:abstractNumId w:val="15"/>
  </w:num>
  <w:num w:numId="40" w16cid:durableId="304552603">
    <w:abstractNumId w:val="21"/>
  </w:num>
  <w:num w:numId="41" w16cid:durableId="160294997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430C0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A5A42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2065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2CC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698</Words>
  <Characters>4849</Characters>
  <Application>Microsoft Office Word</Application>
  <DocSecurity>0</DocSecurity>
  <Lines>323</Lines>
  <Paragraphs>108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2026-07-24T15:11:00Z</dcterms:created>
  <dcterms:modified xsi:type="dcterms:W3CDTF">2026-07-24T15:11:00Z</dcterms:modified>
</cp:coreProperties>
</file>